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A6" w:rsidRDefault="004050A6">
      <w:pPr>
        <w:rPr>
          <w:sz w:val="24"/>
          <w:szCs w:val="24"/>
          <w:lang w:val="en-CA"/>
        </w:rPr>
        <w:sectPr w:rsidR="004050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0A6" w:rsidRDefault="00503B86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16"/>
          <w:szCs w:val="16"/>
        </w:rPr>
        <w:t>RE 79-1</w:t>
      </w:r>
    </w:p>
    <w:p w:rsidR="004050A6" w:rsidRDefault="00503B86">
      <w:pPr>
        <w:rPr>
          <w:b/>
          <w:bCs/>
          <w:sz w:val="28"/>
          <w:szCs w:val="28"/>
        </w:rPr>
      </w:pPr>
      <w:r>
        <w:rPr>
          <w:sz w:val="16"/>
          <w:szCs w:val="16"/>
        </w:rPr>
        <w:t>Rev. 01-2007</w:t>
      </w:r>
    </w:p>
    <w:p w:rsidR="004050A6" w:rsidRDefault="00503B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OHIO</w:t>
          </w:r>
        </w:smartTag>
      </w:smartTag>
    </w:p>
    <w:p w:rsidR="004050A6" w:rsidRDefault="00503B86">
      <w:pPr>
        <w:jc w:val="center"/>
        <w:rPr>
          <w:color w:val="FF0000"/>
          <w:sz w:val="16"/>
          <w:szCs w:val="16"/>
        </w:rPr>
      </w:pPr>
      <w:r>
        <w:rPr>
          <w:b/>
          <w:bCs/>
          <w:sz w:val="28"/>
          <w:szCs w:val="28"/>
        </w:rPr>
        <w:t>DEPARTMENT OF TRANSPORTATION</w:t>
      </w:r>
    </w:p>
    <w:p w:rsidR="004050A6" w:rsidRDefault="004050A6">
      <w:pPr>
        <w:rPr>
          <w:color w:val="FF0000"/>
          <w:sz w:val="16"/>
          <w:szCs w:val="16"/>
        </w:rPr>
      </w:pPr>
    </w:p>
    <w:p w:rsidR="004050A6" w:rsidRDefault="004050A6">
      <w:pPr>
        <w:rPr>
          <w:b/>
          <w:bCs/>
          <w:sz w:val="28"/>
          <w:szCs w:val="28"/>
          <w:u w:val="single"/>
        </w:rPr>
      </w:pPr>
    </w:p>
    <w:p w:rsidR="004050A6" w:rsidRDefault="00503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DISPOSITION OF PERFORMANCE GUARANTEE</w:t>
      </w:r>
    </w:p>
    <w:p w:rsidR="004050A6" w:rsidRDefault="004050A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33"/>
        <w:gridCol w:w="540"/>
        <w:gridCol w:w="1440"/>
        <w:gridCol w:w="360"/>
        <w:gridCol w:w="1260"/>
        <w:gridCol w:w="1941"/>
        <w:gridCol w:w="579"/>
        <w:gridCol w:w="1080"/>
        <w:gridCol w:w="1440"/>
      </w:tblGrid>
      <w:tr w:rsidR="004050A6">
        <w:trPr>
          <w:jc w:val="center"/>
        </w:trPr>
        <w:tc>
          <w:tcPr>
            <w:tcW w:w="587" w:type="dxa"/>
          </w:tcPr>
          <w:p w:rsidR="004050A6" w:rsidRDefault="0050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5674" w:type="dxa"/>
            <w:gridSpan w:val="6"/>
          </w:tcPr>
          <w:p w:rsidR="004050A6" w:rsidRDefault="00503B86"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Office of Payroll And Federal Accounting</w:t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jc w:val="center"/>
        </w:trPr>
        <w:tc>
          <w:tcPr>
            <w:tcW w:w="587" w:type="dxa"/>
          </w:tcPr>
          <w:p w:rsidR="004050A6" w:rsidRDefault="004050A6">
            <w:pPr>
              <w:rPr>
                <w:sz w:val="24"/>
                <w:szCs w:val="24"/>
              </w:rPr>
            </w:pPr>
          </w:p>
        </w:tc>
        <w:tc>
          <w:tcPr>
            <w:tcW w:w="5674" w:type="dxa"/>
            <w:gridSpan w:val="6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720" w:type="dxa"/>
            <w:gridSpan w:val="2"/>
          </w:tcPr>
          <w:p w:rsidR="004050A6" w:rsidRDefault="0050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</w:tc>
        <w:tc>
          <w:tcPr>
            <w:tcW w:w="5541" w:type="dxa"/>
            <w:gridSpan w:val="5"/>
          </w:tcPr>
          <w:p w:rsidR="004050A6" w:rsidRDefault="00503B8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eal Estate Administrator - District 6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Real Estate Administrator - District 6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0"/>
          </w:p>
        </w:tc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720" w:type="dxa"/>
            <w:gridSpan w:val="2"/>
          </w:tcPr>
          <w:p w:rsidR="004050A6" w:rsidRDefault="004050A6">
            <w:pPr>
              <w:rPr>
                <w:sz w:val="24"/>
                <w:szCs w:val="24"/>
              </w:rPr>
            </w:pPr>
          </w:p>
        </w:tc>
        <w:tc>
          <w:tcPr>
            <w:tcW w:w="5541" w:type="dxa"/>
            <w:gridSpan w:val="5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3060" w:type="dxa"/>
            <w:gridSpan w:val="5"/>
          </w:tcPr>
          <w:p w:rsidR="004050A6" w:rsidRDefault="0050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 xml:space="preserve">STRUCTURE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</w:rPr>
                  <w:t>SALE</w:t>
                </w:r>
              </w:smartTag>
            </w:smartTag>
            <w:r>
              <w:rPr>
                <w:sz w:val="24"/>
                <w:szCs w:val="24"/>
              </w:rPr>
              <w:t xml:space="preserve"> DATE:</w:t>
            </w:r>
          </w:p>
        </w:tc>
        <w:sdt>
          <w:sdtPr>
            <w:rPr>
              <w:sz w:val="24"/>
              <w:szCs w:val="24"/>
              <w:lang w:val="en-CA"/>
            </w:rPr>
            <w:id w:val="21019862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01" w:type="dxa"/>
                <w:gridSpan w:val="2"/>
              </w:tcPr>
              <w:p w:rsidR="004050A6" w:rsidRDefault="008B1EC5">
                <w:pPr>
                  <w:rPr>
                    <w:sz w:val="24"/>
                    <w:szCs w:val="24"/>
                    <w:lang w:val="en-CA"/>
                  </w:rPr>
                </w:pPr>
                <w:r w:rsidRPr="00DA52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3060" w:type="dxa"/>
            <w:gridSpan w:val="5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201" w:type="dxa"/>
            <w:gridSpan w:val="2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099" w:type="dxa"/>
            <w:gridSpan w:val="3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2700" w:type="dxa"/>
            <w:gridSpan w:val="4"/>
          </w:tcPr>
          <w:p w:rsidR="004050A6" w:rsidRDefault="00503B8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County, Route &amp; Section:</w:t>
            </w:r>
          </w:p>
        </w:tc>
        <w:tc>
          <w:tcPr>
            <w:tcW w:w="5220" w:type="dxa"/>
            <w:gridSpan w:val="5"/>
          </w:tcPr>
          <w:p w:rsidR="004050A6" w:rsidRDefault="00012FD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1" w:name="CRS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1"/>
          </w:p>
        </w:tc>
        <w:tc>
          <w:tcPr>
            <w:tcW w:w="1440" w:type="dxa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2700" w:type="dxa"/>
            <w:gridSpan w:val="4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5220" w:type="dxa"/>
            <w:gridSpan w:val="5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1260" w:type="dxa"/>
            <w:gridSpan w:val="3"/>
          </w:tcPr>
          <w:p w:rsidR="004050A6" w:rsidRDefault="00503B8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Parcel No.:</w:t>
            </w:r>
          </w:p>
        </w:tc>
        <w:tc>
          <w:tcPr>
            <w:tcW w:w="3060" w:type="dxa"/>
            <w:gridSpan w:val="3"/>
          </w:tcPr>
          <w:p w:rsidR="004050A6" w:rsidRDefault="00012FD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2" w:name="PARCEL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bookmarkEnd w:id="3"/>
            <w:r>
              <w:rPr>
                <w:sz w:val="24"/>
                <w:szCs w:val="24"/>
                <w:lang w:val="en-CA"/>
              </w:rPr>
              <w:fldChar w:fldCharType="end"/>
            </w:r>
            <w:bookmarkEnd w:id="2"/>
          </w:p>
        </w:tc>
        <w:tc>
          <w:tcPr>
            <w:tcW w:w="5040" w:type="dxa"/>
            <w:gridSpan w:val="4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1260" w:type="dxa"/>
            <w:gridSpan w:val="3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060" w:type="dxa"/>
            <w:gridSpan w:val="3"/>
          </w:tcPr>
          <w:p w:rsidR="004050A6" w:rsidRDefault="004050A6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  <w:gridSpan w:val="4"/>
          </w:tcPr>
          <w:p w:rsidR="004050A6" w:rsidRDefault="004050A6"/>
        </w:tc>
      </w:tr>
      <w:tr w:rsidR="004050A6">
        <w:trPr>
          <w:trHeight w:hRule="exact" w:val="288"/>
          <w:jc w:val="center"/>
        </w:trPr>
        <w:tc>
          <w:tcPr>
            <w:tcW w:w="1260" w:type="dxa"/>
            <w:gridSpan w:val="3"/>
          </w:tcPr>
          <w:p w:rsidR="004050A6" w:rsidRDefault="00503B8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Bidder:</w:t>
            </w:r>
          </w:p>
        </w:tc>
        <w:tc>
          <w:tcPr>
            <w:tcW w:w="5580" w:type="dxa"/>
            <w:gridSpan w:val="5"/>
          </w:tcPr>
          <w:p w:rsidR="004050A6" w:rsidRDefault="00503B86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4050A6" w:rsidRDefault="004050A6"/>
        </w:tc>
      </w:tr>
    </w:tbl>
    <w:p w:rsidR="004050A6" w:rsidRDefault="004050A6"/>
    <w:p w:rsidR="004050A6" w:rsidRDefault="004050A6"/>
    <w:p w:rsidR="004050A6" w:rsidRDefault="004050A6">
      <w:pPr>
        <w:ind w:left="1440" w:hanging="720"/>
      </w:pPr>
    </w:p>
    <w:p w:rsidR="004050A6" w:rsidRDefault="00503B86">
      <w:pPr>
        <w:rPr>
          <w:sz w:val="24"/>
          <w:szCs w:val="24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12FD1">
        <w:fldChar w:fldCharType="separate"/>
      </w:r>
      <w:r>
        <w:fldChar w:fldCharType="end"/>
      </w:r>
      <w:bookmarkEnd w:id="5"/>
      <w: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The bidder’s performance guarantee of $</w:t>
      </w:r>
      <w:r w:rsidR="008B1EC5">
        <w:rPr>
          <w:sz w:val="24"/>
          <w:szCs w:val="24"/>
          <w:lang w:val="en-CA"/>
        </w:rPr>
        <w:fldChar w:fldCharType="begin">
          <w:ffData>
            <w:name w:val="Text6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6" w:name="Text6"/>
      <w:r w:rsidR="008B1EC5">
        <w:rPr>
          <w:sz w:val="24"/>
          <w:szCs w:val="24"/>
          <w:lang w:val="en-CA"/>
        </w:rPr>
        <w:instrText xml:space="preserve"> FORMTEXT </w:instrText>
      </w:r>
      <w:r w:rsidR="008B1EC5">
        <w:rPr>
          <w:sz w:val="24"/>
          <w:szCs w:val="24"/>
          <w:lang w:val="en-CA"/>
        </w:rPr>
      </w:r>
      <w:r w:rsidR="008B1EC5">
        <w:rPr>
          <w:sz w:val="24"/>
          <w:szCs w:val="24"/>
          <w:lang w:val="en-CA"/>
        </w:rPr>
        <w:fldChar w:fldCharType="separate"/>
      </w:r>
      <w:r w:rsidR="008B1EC5">
        <w:rPr>
          <w:noProof/>
          <w:sz w:val="24"/>
          <w:szCs w:val="24"/>
          <w:lang w:val="en-CA"/>
        </w:rPr>
        <w:t> </w:t>
      </w:r>
      <w:r w:rsidR="008B1EC5">
        <w:rPr>
          <w:noProof/>
          <w:sz w:val="24"/>
          <w:szCs w:val="24"/>
          <w:lang w:val="en-CA"/>
        </w:rPr>
        <w:t> </w:t>
      </w:r>
      <w:r w:rsidR="008B1EC5">
        <w:rPr>
          <w:noProof/>
          <w:sz w:val="24"/>
          <w:szCs w:val="24"/>
          <w:lang w:val="en-CA"/>
        </w:rPr>
        <w:t> </w:t>
      </w:r>
      <w:r w:rsidR="008B1EC5">
        <w:rPr>
          <w:noProof/>
          <w:sz w:val="24"/>
          <w:szCs w:val="24"/>
          <w:lang w:val="en-CA"/>
        </w:rPr>
        <w:t> </w:t>
      </w:r>
      <w:r w:rsidR="008B1EC5">
        <w:rPr>
          <w:noProof/>
          <w:sz w:val="24"/>
          <w:szCs w:val="24"/>
          <w:lang w:val="en-CA"/>
        </w:rPr>
        <w:t> </w:t>
      </w:r>
      <w:r w:rsidR="008B1EC5">
        <w:rPr>
          <w:sz w:val="24"/>
          <w:szCs w:val="24"/>
          <w:lang w:val="en-CA"/>
        </w:rPr>
        <w:fldChar w:fldCharType="end"/>
      </w:r>
      <w:bookmarkEnd w:id="6"/>
      <w:r>
        <w:rPr>
          <w:sz w:val="24"/>
          <w:szCs w:val="24"/>
          <w:lang w:val="en-CA"/>
        </w:rPr>
        <w:t xml:space="preserve"> was reported to you on Credit Transmittal Sheet Number </w:t>
      </w:r>
      <w:r>
        <w:rPr>
          <w:sz w:val="24"/>
          <w:szCs w:val="24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  <w:lang w:val="en-CA"/>
        </w:rPr>
        <w:instrText xml:space="preserve"> FORMTEXT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sz w:val="24"/>
          <w:szCs w:val="24"/>
          <w:lang w:val="en-CA"/>
        </w:rPr>
        <w:fldChar w:fldCharType="end"/>
      </w:r>
      <w:bookmarkEnd w:id="7"/>
      <w:r>
        <w:rPr>
          <w:sz w:val="24"/>
          <w:szCs w:val="24"/>
          <w:lang w:val="en-CA"/>
        </w:rPr>
        <w:t xml:space="preserve"> on</w:t>
      </w:r>
      <w:r w:rsidR="008B1EC5">
        <w:rPr>
          <w:sz w:val="24"/>
          <w:szCs w:val="24"/>
          <w:lang w:val="en-CA"/>
        </w:rPr>
        <w:t xml:space="preserve"> </w:t>
      </w:r>
      <w:sdt>
        <w:sdtPr>
          <w:rPr>
            <w:sz w:val="24"/>
            <w:szCs w:val="24"/>
            <w:lang w:val="en-CA"/>
          </w:rPr>
          <w:id w:val="4970748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1EC5" w:rsidRPr="00DA52E7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</w:rPr>
        <w:t>The contract was satisfactorily completed on</w:t>
      </w:r>
      <w:r w:rsidR="008B1E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0684040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B1EC5" w:rsidRPr="00DA52E7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 xml:space="preserve">. 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Therefore a warrant of $</w:t>
      </w:r>
      <w:r w:rsidR="008B1EC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8" w:name="Text10"/>
      <w:r w:rsidR="008B1EC5">
        <w:rPr>
          <w:sz w:val="24"/>
          <w:szCs w:val="24"/>
        </w:rPr>
        <w:instrText xml:space="preserve"> FORMTEXT </w:instrText>
      </w:r>
      <w:r w:rsidR="008B1EC5">
        <w:rPr>
          <w:sz w:val="24"/>
          <w:szCs w:val="24"/>
        </w:rPr>
      </w:r>
      <w:r w:rsidR="008B1EC5">
        <w:rPr>
          <w:sz w:val="24"/>
          <w:szCs w:val="24"/>
        </w:rPr>
        <w:fldChar w:fldCharType="separate"/>
      </w:r>
      <w:r w:rsidR="008B1EC5">
        <w:rPr>
          <w:noProof/>
          <w:sz w:val="24"/>
          <w:szCs w:val="24"/>
        </w:rPr>
        <w:t> </w:t>
      </w:r>
      <w:r w:rsidR="008B1EC5">
        <w:rPr>
          <w:noProof/>
          <w:sz w:val="24"/>
          <w:szCs w:val="24"/>
        </w:rPr>
        <w:t> </w:t>
      </w:r>
      <w:r w:rsidR="008B1EC5">
        <w:rPr>
          <w:noProof/>
          <w:sz w:val="24"/>
          <w:szCs w:val="24"/>
        </w:rPr>
        <w:t> </w:t>
      </w:r>
      <w:r w:rsidR="008B1EC5">
        <w:rPr>
          <w:noProof/>
          <w:sz w:val="24"/>
          <w:szCs w:val="24"/>
        </w:rPr>
        <w:t> </w:t>
      </w:r>
      <w:r w:rsidR="008B1EC5">
        <w:rPr>
          <w:noProof/>
          <w:sz w:val="24"/>
          <w:szCs w:val="24"/>
        </w:rPr>
        <w:t> </w:t>
      </w:r>
      <w:r w:rsidR="008B1EC5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made payable to the bidder should be returned to this office.</w:t>
      </w:r>
    </w:p>
    <w:p w:rsidR="004050A6" w:rsidRDefault="004050A6">
      <w:pPr>
        <w:rPr>
          <w:sz w:val="24"/>
          <w:szCs w:val="24"/>
        </w:rPr>
      </w:pPr>
    </w:p>
    <w:p w:rsidR="004050A6" w:rsidRDefault="00503B8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2"/>
      <w:r>
        <w:rPr>
          <w:sz w:val="24"/>
          <w:szCs w:val="24"/>
        </w:rPr>
        <w:instrText xml:space="preserve"> FORMCHECKBOX </w:instrText>
      </w:r>
      <w:r w:rsidR="00012FD1">
        <w:rPr>
          <w:sz w:val="24"/>
          <w:szCs w:val="24"/>
        </w:rPr>
      </w:r>
      <w:r w:rsidR="00012F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Since the bidder was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days late in completing the contract work, the bidder is to be charged $</w:t>
      </w:r>
      <w:r w:rsidR="00012FD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1" w:name="Text13"/>
      <w:r w:rsidR="00012FD1">
        <w:rPr>
          <w:sz w:val="24"/>
          <w:szCs w:val="24"/>
        </w:rPr>
        <w:instrText xml:space="preserve"> FORMTEXT </w:instrText>
      </w:r>
      <w:r w:rsidR="00012FD1">
        <w:rPr>
          <w:sz w:val="24"/>
          <w:szCs w:val="24"/>
        </w:rPr>
      </w:r>
      <w:r w:rsidR="00012FD1">
        <w:rPr>
          <w:sz w:val="24"/>
          <w:szCs w:val="24"/>
        </w:rPr>
        <w:fldChar w:fldCharType="separate"/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for unsatisfactory contract performance.  Please reflect this amount on a RE 24-1 form and furnish one copy to this office along with a warrant for $</w:t>
      </w:r>
      <w:r w:rsidR="00012FD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2" w:name="Text12"/>
      <w:r w:rsidR="00012FD1">
        <w:rPr>
          <w:sz w:val="24"/>
          <w:szCs w:val="24"/>
        </w:rPr>
        <w:instrText xml:space="preserve"> FORMTEXT </w:instrText>
      </w:r>
      <w:r w:rsidR="00012FD1">
        <w:rPr>
          <w:sz w:val="24"/>
          <w:szCs w:val="24"/>
        </w:rPr>
      </w:r>
      <w:r w:rsidR="00012FD1">
        <w:rPr>
          <w:sz w:val="24"/>
          <w:szCs w:val="24"/>
        </w:rPr>
        <w:fldChar w:fldCharType="separate"/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payable to the bidder which is the balance of the Performance Guarantee.</w:t>
      </w:r>
    </w:p>
    <w:p w:rsidR="004050A6" w:rsidRDefault="004050A6">
      <w:pPr>
        <w:rPr>
          <w:sz w:val="24"/>
          <w:szCs w:val="24"/>
        </w:rPr>
      </w:pPr>
    </w:p>
    <w:p w:rsidR="004050A6" w:rsidRDefault="00503B86"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3"/>
      <w:r>
        <w:rPr>
          <w:sz w:val="24"/>
          <w:szCs w:val="24"/>
        </w:rPr>
        <w:instrText xml:space="preserve"> FORMCHECKBOX </w:instrText>
      </w:r>
      <w:r w:rsidR="00012FD1">
        <w:rPr>
          <w:sz w:val="24"/>
          <w:szCs w:val="24"/>
        </w:rPr>
      </w:r>
      <w:r w:rsidR="00012FD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The bidder’s performance guarantee of $</w:t>
      </w:r>
      <w:r w:rsidR="00012FD1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4" w:name="Text14"/>
      <w:r w:rsidR="00012FD1">
        <w:rPr>
          <w:sz w:val="24"/>
          <w:szCs w:val="24"/>
        </w:rPr>
        <w:instrText xml:space="preserve"> FORMTEXT </w:instrText>
      </w:r>
      <w:r w:rsidR="00012FD1">
        <w:rPr>
          <w:sz w:val="24"/>
          <w:szCs w:val="24"/>
        </w:rPr>
      </w:r>
      <w:r w:rsidR="00012FD1">
        <w:rPr>
          <w:sz w:val="24"/>
          <w:szCs w:val="24"/>
        </w:rPr>
        <w:fldChar w:fldCharType="separate"/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noProof/>
          <w:sz w:val="24"/>
          <w:szCs w:val="24"/>
        </w:rPr>
        <w:t> </w:t>
      </w:r>
      <w:r w:rsidR="00012FD1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is forfeited due to unsatisfactory contract performance.</w:t>
      </w:r>
    </w:p>
    <w:sectPr w:rsidR="004050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86"/>
    <w:rsid w:val="00012FD1"/>
    <w:rsid w:val="002464EC"/>
    <w:rsid w:val="004050A6"/>
    <w:rsid w:val="00503B86"/>
    <w:rsid w:val="008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D05169"/>
  <w15:docId w15:val="{898B4E58-1BF6-43C8-920D-A8B471E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DED2-55F6-4201-8C95-D20A7B7BAF5D}"/>
      </w:docPartPr>
      <w:docPartBody>
        <w:p w:rsidR="00000000" w:rsidRDefault="00CF2D3B">
          <w:r w:rsidRPr="00DA52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3B"/>
    <w:rsid w:val="00C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D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2020-02-28T05:00:00+00:00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BB7C-207A-4923-8276-E526747228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8366301-8822-4615-b18f-186ab8913ba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20AED5-E574-4293-86A9-9BBAD362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C638D-3A1D-4DFB-8669-6E929AC5194A}"/>
</file>

<file path=customXml/itemProps4.xml><?xml version="1.0" encoding="utf-8"?>
<ds:datastoreItem xmlns:ds="http://schemas.openxmlformats.org/officeDocument/2006/customXml" ds:itemID="{7CCB5F2D-684A-492F-9EFA-44DD6D4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79-1 Disposition of Performance Guarantee</vt:lpstr>
    </vt:vector>
  </TitlesOfParts>
  <Company>Ohio Department of Transportation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79-1 Disposition of Performance Guarantee</dc:title>
  <dc:creator>Sandy Feyh</dc:creator>
  <cp:lastModifiedBy>Dina Eaton</cp:lastModifiedBy>
  <cp:revision>2</cp:revision>
  <dcterms:created xsi:type="dcterms:W3CDTF">2020-02-25T14:53:00Z</dcterms:created>
  <dcterms:modified xsi:type="dcterms:W3CDTF">2020-02-25T14:53:00Z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